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9E" w:rsidRPr="007361F0" w:rsidRDefault="00D14B57" w:rsidP="0093083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7361F0">
        <w:rPr>
          <w:rFonts w:ascii="Times New Roman" w:hAnsi="Times New Roman" w:cs="Times New Roman"/>
          <w:sz w:val="24"/>
          <w:szCs w:val="24"/>
        </w:rPr>
        <w:t xml:space="preserve">    </w:t>
      </w:r>
      <w:r w:rsidR="006E3C9E" w:rsidRPr="007361F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</w:t>
      </w:r>
    </w:p>
    <w:p w:rsidR="006E3C9E" w:rsidRPr="007361F0" w:rsidRDefault="006E3C9E" w:rsidP="0093083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3C9E" w:rsidRPr="007361F0" w:rsidRDefault="006E3C9E" w:rsidP="0093083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6E3C9E" w:rsidRPr="007361F0" w:rsidRDefault="006E3C9E" w:rsidP="0093083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7361F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</w:t>
      </w:r>
      <w:r w:rsidR="0050696F" w:rsidRPr="007361F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</w:t>
      </w:r>
      <w:r w:rsidR="00BC1F37" w:rsidRPr="007361F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АҚПАРАТТЫҚ ХАБАРЛАМА </w:t>
      </w:r>
    </w:p>
    <w:p w:rsidR="006E3C9E" w:rsidRPr="007361F0" w:rsidRDefault="006E3C9E" w:rsidP="0093083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8151CB" w:rsidRPr="007361F0" w:rsidRDefault="008151CB" w:rsidP="00D64D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361F0">
        <w:rPr>
          <w:rFonts w:ascii="Times New Roman" w:hAnsi="Times New Roman" w:cs="Times New Roman"/>
          <w:b/>
          <w:sz w:val="24"/>
          <w:szCs w:val="24"/>
          <w:lang w:val="kk-KZ"/>
        </w:rPr>
        <w:t>Ембілік мұнайшылардан жаңа жылдық сыйлықтар</w:t>
      </w:r>
    </w:p>
    <w:p w:rsidR="00D64D22" w:rsidRPr="007361F0" w:rsidRDefault="00CC03C4" w:rsidP="00D64D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361F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</w:t>
      </w:r>
    </w:p>
    <w:p w:rsidR="008151CB" w:rsidRPr="008151CB" w:rsidRDefault="000B07B8" w:rsidP="007361F0">
      <w:pPr>
        <w:spacing w:before="100" w:beforeAutospacing="1" w:after="100" w:afterAutospacing="1" w:line="24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Жаңа жыл қарсаңында</w:t>
      </w:r>
      <w:r w:rsidR="008151CB" w:rsidRPr="008151C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«Ембімұнайгаз» АҚ (бұдан әрі ЕМГ немесе Компания)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ұжымы өз еңбекақыларынан ерікті түрде қаражат жинап, </w:t>
      </w:r>
      <w:r w:rsidR="008151CB"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Атырау облысы мен қаласындағы әлеуметтік жағдайы төмен отбасылардың 200-ден астам баласына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жаңа жылдық сыйлықтар табыста</w:t>
      </w:r>
      <w:r w:rsidR="007361F0"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ды. Кей отбасылардың үйіне ЕМГ Басқарма төрағасы Әнуар Жақсыбековтің өзі барып, балаларды мерекемен құттықтады. </w:t>
      </w:r>
    </w:p>
    <w:p w:rsidR="007361F0" w:rsidRPr="007361F0" w:rsidRDefault="007361F0" w:rsidP="007361F0">
      <w:pPr>
        <w:ind w:firstLine="34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- </w:t>
      </w:r>
      <w:r w:rsidRPr="008151C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Біздің Компания ел экономикасына, әлеуметтік-экономикалық дамуына сүбелі үлес қосып, әлеуметтік аз қамтылған отбасыларға қайырымдылық жасауға да баса назар аударуда.</w:t>
      </w:r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Соңғы жылдары біздің ұжым жиырмадан астам қазақстандық отбасыға баспана алып берді. Соның ішінде, көпшілігі – Атырау облысының тұрғындары. 1922 жылдан құрылғалы бері «Ембімұнайгаз» компаниясы әлеуметттік салаларға да көңіл аударып келеді. 2012 жылдан 2019 жылдың 9 ай қорытындысы бойынша республикалық және жергілікті бюджетке салық төлемдері ретінде 1 триллион теңгеден астам, өңірдің инфрақұрылымын дамытуға 4,3 млрд. теңгеден астам қаражат аударды, - деді </w:t>
      </w:r>
      <w:r w:rsidRPr="007361F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ЕМГ Басқарма төрағасы Әнуар ЖАҚСЫБЕКОВ. </w:t>
      </w:r>
    </w:p>
    <w:p w:rsidR="008151CB" w:rsidRPr="008151CB" w:rsidRDefault="008151CB" w:rsidP="007361F0">
      <w:pPr>
        <w:spacing w:before="100" w:beforeAutospacing="1" w:after="100" w:afterAutospacing="1" w:line="24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8151CB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Жалпы, </w:t>
      </w:r>
      <w:bookmarkStart w:id="0" w:name="_GoBack"/>
      <w:r w:rsidR="00C07F0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Компанияда </w:t>
      </w:r>
      <w:bookmarkEnd w:id="0"/>
      <w:r w:rsidR="00C07F0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Жаңа жыл қарсаңында </w:t>
      </w:r>
      <w:r w:rsidR="000B07B8"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әлеуметтік жағдайы төмен отбасылардың </w:t>
      </w:r>
      <w:r w:rsidR="000B07B8">
        <w:rPr>
          <w:rFonts w:ascii="Times New Roman" w:hAnsi="Times New Roman" w:cs="Times New Roman"/>
          <w:color w:val="000000"/>
          <w:sz w:val="24"/>
          <w:szCs w:val="24"/>
          <w:lang w:val="kk-KZ"/>
        </w:rPr>
        <w:t>балаларын</w:t>
      </w:r>
      <w:r w:rsidR="00C07F0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а жаңа жылдық сыйлықтар табыстау осымен үшінші жыл қатарынан жүзеге асуда. </w:t>
      </w:r>
      <w:r w:rsidR="000B07B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C02CD6" w:rsidRPr="007361F0" w:rsidRDefault="00CB201B" w:rsidP="002E360C">
      <w:pPr>
        <w:pStyle w:val="HTML"/>
        <w:spacing w:line="360" w:lineRule="atLeast"/>
        <w:jc w:val="right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7361F0">
        <w:rPr>
          <w:rFonts w:ascii="Times New Roman" w:hAnsi="Times New Roman" w:cs="Times New Roman"/>
          <w:color w:val="222222"/>
          <w:sz w:val="24"/>
          <w:szCs w:val="24"/>
          <w:lang w:val="kk-KZ"/>
        </w:rPr>
        <w:t> </w:t>
      </w:r>
      <w:r w:rsidR="00D72A9C" w:rsidRPr="007361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01CD6" w:rsidRPr="007361F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EE3FA9" w:rsidRPr="007361F0">
        <w:rPr>
          <w:rFonts w:ascii="Times New Roman" w:hAnsi="Times New Roman" w:cs="Times New Roman"/>
          <w:sz w:val="24"/>
          <w:szCs w:val="24"/>
          <w:lang w:val="kk-KZ"/>
        </w:rPr>
        <w:t xml:space="preserve">                  </w:t>
      </w:r>
      <w:r w:rsidR="00937861" w:rsidRPr="007361F0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</w:t>
      </w:r>
      <w:r w:rsidR="00C02CD6" w:rsidRPr="007361F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«Ембімұнайгаз» АҚ </w:t>
      </w:r>
      <w:r w:rsidR="00725DC1" w:rsidRPr="007361F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Қоғаммен байланыс </w:t>
      </w:r>
      <w:r w:rsidR="00C02CD6" w:rsidRPr="007361F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қызметі </w:t>
      </w:r>
    </w:p>
    <w:p w:rsidR="00B54269" w:rsidRPr="007361F0" w:rsidRDefault="00B54269" w:rsidP="00B542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736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Қосымша ақпарат алу үшін Компанияның қоғаммен байланыс қызметіне хабарласа аласыздар:</w:t>
      </w:r>
    </w:p>
    <w:p w:rsidR="00B54269" w:rsidRPr="007361F0" w:rsidRDefault="00B54269" w:rsidP="00B542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Айгүл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ЕРТЛЕУОВА </w:t>
      </w:r>
      <w:hyperlink r:id="rId7" w:history="1">
        <w:r w:rsidRPr="007361F0">
          <w:rPr>
            <w:rFonts w:ascii="Times New Roman" w:eastAsia="Times New Roman" w:hAnsi="Times New Roman" w:cs="Times New Roman"/>
            <w:color w:val="00A0E3"/>
            <w:sz w:val="24"/>
            <w:szCs w:val="24"/>
            <w:lang w:eastAsia="ru-RU"/>
          </w:rPr>
          <w:t>A.Ertleuova@emg.kmgep.kz</w:t>
        </w:r>
      </w:hyperlink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тел: тел: 8 (7122) 99-32-09   </w:t>
      </w:r>
    </w:p>
    <w:p w:rsidR="00B54269" w:rsidRPr="007361F0" w:rsidRDefault="00B54269" w:rsidP="00B542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36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Анықтама</w:t>
      </w:r>
      <w:proofErr w:type="spellEnd"/>
      <w:r w:rsidRPr="00736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05A55" w:rsidRPr="007361F0" w:rsidRDefault="00B54269" w:rsidP="00405A5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АҚ –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ҚазМұнайГаз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Барлау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Өндіру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АҚ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еншілес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кәсіпорны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АҚ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тарихы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1922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Доссор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Мақат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орындарын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игеру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мақсатында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тресі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құрылған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кезеңнен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бастау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алады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Компания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қызметінің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негізгі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бағыттары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геологиялық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барлау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-газ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орындарын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игеру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газды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өндіру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дайындау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АҚ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құрамына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Атырау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қаласы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облыстың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ауданындағы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алты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өндірістік-құрылымдық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бөлімше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кіреді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Олар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Доссормұнайгаз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Жылыоймұнайгаз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Жайықмұнайгаз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Қайнармұнайгаз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-газ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өндіру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басқармалары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құрылымдық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мекеме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Ембімұнайэнерго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ӨТКжЖК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басқармалары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АҚ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өндірілген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мұнайды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ішкі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нарыққа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жіберумен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қатар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экспортқа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шығарады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Ішкі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нарыққа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ҚР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өңдеу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зауыттары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арқылы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жеткізіледі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Ал,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экспортқа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мұнай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негізгі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маршрут: Каспий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Құбыр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Консорциумы (ҚҚК)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Атырау – Самара (ӨАС)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құбыр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желілері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арқылы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шығарылады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Тауарлық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газ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жобасы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ҚР газ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газбен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қамту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саласындағы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ұлттық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оператор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ҚазТрансГаз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АҚ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арқылы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жүзеге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асады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 </w:t>
      </w:r>
    </w:p>
    <w:p w:rsidR="00405A55" w:rsidRPr="007361F0" w:rsidRDefault="00405A55" w:rsidP="00405A5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«Ембімұнайгаз» АҚ </w:t>
      </w:r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2012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2019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жылдың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9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айлық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қорытындысы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бойынша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 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республикалық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жергілікті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бюджетке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салық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төлемдері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ретінде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1 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трл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041 млрд.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теңгеден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астам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өңірдің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инфрақұрылымын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дамытуға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4,3 млрд.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теңгеден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астам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қаражат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361F0">
        <w:rPr>
          <w:rFonts w:ascii="Times New Roman" w:hAnsi="Times New Roman" w:cs="Times New Roman"/>
          <w:color w:val="000000"/>
          <w:sz w:val="24"/>
          <w:szCs w:val="24"/>
        </w:rPr>
        <w:t>аударды</w:t>
      </w:r>
      <w:proofErr w:type="spellEnd"/>
      <w:r w:rsidRPr="007361F0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3E2AA1" w:rsidRPr="007361F0" w:rsidRDefault="00B54269" w:rsidP="0067406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Ембімұнайгаз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АҚ ISO 9001, ISO 14001, OHSAS 18001, ISO 50001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халықаралық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стандарттарға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сәйкес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жүргізуде</w:t>
      </w:r>
      <w:proofErr w:type="spellEnd"/>
      <w:r w:rsidRPr="00736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36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67406F"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67406F"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406F"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67406F" w:rsidRPr="007361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406F" w:rsidRPr="007361F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27304E" w:rsidRPr="007361F0" w:rsidRDefault="00811A53" w:rsidP="0027304E">
      <w:pPr>
        <w:ind w:righ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361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8F3123" w:rsidRPr="007361F0" w:rsidRDefault="008F3123" w:rsidP="00CF685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3123" w:rsidRPr="007361F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E51" w:rsidRDefault="00D93E51" w:rsidP="00AD4B56">
      <w:pPr>
        <w:spacing w:after="0" w:line="240" w:lineRule="auto"/>
      </w:pPr>
      <w:r>
        <w:separator/>
      </w:r>
    </w:p>
  </w:endnote>
  <w:endnote w:type="continuationSeparator" w:id="0">
    <w:p w:rsidR="00D93E51" w:rsidRDefault="00D93E51" w:rsidP="00AD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E51" w:rsidRDefault="00D93E51" w:rsidP="00AD4B56">
      <w:pPr>
        <w:spacing w:after="0" w:line="240" w:lineRule="auto"/>
      </w:pPr>
      <w:r>
        <w:separator/>
      </w:r>
    </w:p>
  </w:footnote>
  <w:footnote w:type="continuationSeparator" w:id="0">
    <w:p w:rsidR="00D93E51" w:rsidRDefault="00D93E51" w:rsidP="00AD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B56" w:rsidRDefault="00AD4B56">
    <w:pPr>
      <w:pStyle w:val="a4"/>
    </w:pPr>
    <w:r>
      <w:rPr>
        <w:noProof/>
        <w:lang w:eastAsia="ru-RU"/>
      </w:rPr>
      <w:drawing>
        <wp:inline distT="0" distB="0" distL="0" distR="0">
          <wp:extent cx="5940425" cy="1630045"/>
          <wp:effectExtent l="0" t="0" r="3175" b="825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Безымянный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163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C6769"/>
    <w:multiLevelType w:val="hybridMultilevel"/>
    <w:tmpl w:val="A2369476"/>
    <w:lvl w:ilvl="0" w:tplc="4F0265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7DF6"/>
    <w:multiLevelType w:val="hybridMultilevel"/>
    <w:tmpl w:val="22B03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C2D5A"/>
    <w:multiLevelType w:val="hybridMultilevel"/>
    <w:tmpl w:val="A0DA5A46"/>
    <w:lvl w:ilvl="0" w:tplc="2E68B2A2">
      <w:start w:val="1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0E672C99"/>
    <w:multiLevelType w:val="hybridMultilevel"/>
    <w:tmpl w:val="4C4ED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7042D"/>
    <w:multiLevelType w:val="hybridMultilevel"/>
    <w:tmpl w:val="D6007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D2481"/>
    <w:multiLevelType w:val="hybridMultilevel"/>
    <w:tmpl w:val="6AFE0BA2"/>
    <w:lvl w:ilvl="0" w:tplc="A4F84F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01A21"/>
    <w:multiLevelType w:val="hybridMultilevel"/>
    <w:tmpl w:val="A6407900"/>
    <w:lvl w:ilvl="0" w:tplc="88C09500">
      <w:numFmt w:val="bullet"/>
      <w:lvlText w:val="-"/>
      <w:lvlJc w:val="left"/>
      <w:pPr>
        <w:ind w:left="708" w:hanging="360"/>
      </w:pPr>
      <w:rPr>
        <w:rFonts w:ascii="Calibri" w:eastAsiaTheme="minorHAnsi" w:hAnsi="Calibri" w:cs="Aria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7">
    <w:nsid w:val="4038567B"/>
    <w:multiLevelType w:val="hybridMultilevel"/>
    <w:tmpl w:val="F0FA6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805336"/>
    <w:multiLevelType w:val="hybridMultilevel"/>
    <w:tmpl w:val="D5385250"/>
    <w:lvl w:ilvl="0" w:tplc="22989754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491B5278"/>
    <w:multiLevelType w:val="hybridMultilevel"/>
    <w:tmpl w:val="3EE8A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81B31"/>
    <w:multiLevelType w:val="hybridMultilevel"/>
    <w:tmpl w:val="5A587920"/>
    <w:lvl w:ilvl="0" w:tplc="041E545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260DB"/>
    <w:multiLevelType w:val="hybridMultilevel"/>
    <w:tmpl w:val="666222B0"/>
    <w:lvl w:ilvl="0" w:tplc="56AEC8E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1D1C8F"/>
    <w:multiLevelType w:val="hybridMultilevel"/>
    <w:tmpl w:val="B3B83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1A5C5B"/>
    <w:multiLevelType w:val="hybridMultilevel"/>
    <w:tmpl w:val="4CE8B572"/>
    <w:lvl w:ilvl="0" w:tplc="183E587E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F13FD4"/>
    <w:multiLevelType w:val="hybridMultilevel"/>
    <w:tmpl w:val="E1725202"/>
    <w:lvl w:ilvl="0" w:tplc="44DAE1D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650363DC"/>
    <w:multiLevelType w:val="hybridMultilevel"/>
    <w:tmpl w:val="666222B0"/>
    <w:lvl w:ilvl="0" w:tplc="56AEC8E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7F1121"/>
    <w:multiLevelType w:val="hybridMultilevel"/>
    <w:tmpl w:val="9D681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F93E90"/>
    <w:multiLevelType w:val="hybridMultilevel"/>
    <w:tmpl w:val="8F845128"/>
    <w:lvl w:ilvl="0" w:tplc="7DA8F23C">
      <w:start w:val="1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7"/>
  </w:num>
  <w:num w:numId="4">
    <w:abstractNumId w:val="12"/>
  </w:num>
  <w:num w:numId="5">
    <w:abstractNumId w:val="16"/>
  </w:num>
  <w:num w:numId="6">
    <w:abstractNumId w:val="4"/>
  </w:num>
  <w:num w:numId="7">
    <w:abstractNumId w:val="9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  <w:num w:numId="12">
    <w:abstractNumId w:val="15"/>
  </w:num>
  <w:num w:numId="13">
    <w:abstractNumId w:val="13"/>
  </w:num>
  <w:num w:numId="14">
    <w:abstractNumId w:val="11"/>
  </w:num>
  <w:num w:numId="15">
    <w:abstractNumId w:val="10"/>
  </w:num>
  <w:num w:numId="16">
    <w:abstractNumId w:val="14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CC"/>
    <w:rsid w:val="00000958"/>
    <w:rsid w:val="00007A36"/>
    <w:rsid w:val="00025931"/>
    <w:rsid w:val="000410E0"/>
    <w:rsid w:val="00052561"/>
    <w:rsid w:val="00061975"/>
    <w:rsid w:val="000666A3"/>
    <w:rsid w:val="00082670"/>
    <w:rsid w:val="00086B08"/>
    <w:rsid w:val="000900CA"/>
    <w:rsid w:val="000A17AB"/>
    <w:rsid w:val="000B07B8"/>
    <w:rsid w:val="000B4C0C"/>
    <w:rsid w:val="000B63B3"/>
    <w:rsid w:val="000C0201"/>
    <w:rsid w:val="000C0C78"/>
    <w:rsid w:val="000F270F"/>
    <w:rsid w:val="00102A04"/>
    <w:rsid w:val="00110841"/>
    <w:rsid w:val="00110E66"/>
    <w:rsid w:val="00111333"/>
    <w:rsid w:val="0013795A"/>
    <w:rsid w:val="001420D9"/>
    <w:rsid w:val="00155A1F"/>
    <w:rsid w:val="001649E2"/>
    <w:rsid w:val="00166107"/>
    <w:rsid w:val="00166B7C"/>
    <w:rsid w:val="001711F1"/>
    <w:rsid w:val="0018752A"/>
    <w:rsid w:val="001B5904"/>
    <w:rsid w:val="001C2CDD"/>
    <w:rsid w:val="001C4BC8"/>
    <w:rsid w:val="001E0A12"/>
    <w:rsid w:val="001E7582"/>
    <w:rsid w:val="002106E7"/>
    <w:rsid w:val="00210945"/>
    <w:rsid w:val="002227D8"/>
    <w:rsid w:val="002230CA"/>
    <w:rsid w:val="00242FE3"/>
    <w:rsid w:val="00253B98"/>
    <w:rsid w:val="0026350B"/>
    <w:rsid w:val="0027304E"/>
    <w:rsid w:val="00287799"/>
    <w:rsid w:val="0029665C"/>
    <w:rsid w:val="002B107B"/>
    <w:rsid w:val="002B21F0"/>
    <w:rsid w:val="002B654E"/>
    <w:rsid w:val="002B7070"/>
    <w:rsid w:val="002C2207"/>
    <w:rsid w:val="002D12BE"/>
    <w:rsid w:val="002E360C"/>
    <w:rsid w:val="002F2769"/>
    <w:rsid w:val="002F44CC"/>
    <w:rsid w:val="00303C80"/>
    <w:rsid w:val="003103DE"/>
    <w:rsid w:val="00331592"/>
    <w:rsid w:val="003317E8"/>
    <w:rsid w:val="00335313"/>
    <w:rsid w:val="00344E58"/>
    <w:rsid w:val="00383C7D"/>
    <w:rsid w:val="00384232"/>
    <w:rsid w:val="003A0499"/>
    <w:rsid w:val="003B011C"/>
    <w:rsid w:val="003B51EE"/>
    <w:rsid w:val="003E2AA1"/>
    <w:rsid w:val="003E5A50"/>
    <w:rsid w:val="00405A55"/>
    <w:rsid w:val="004370EE"/>
    <w:rsid w:val="004625F6"/>
    <w:rsid w:val="004638A6"/>
    <w:rsid w:val="004650BF"/>
    <w:rsid w:val="00475103"/>
    <w:rsid w:val="0048516C"/>
    <w:rsid w:val="00486FE4"/>
    <w:rsid w:val="004A1078"/>
    <w:rsid w:val="004C158B"/>
    <w:rsid w:val="004E5597"/>
    <w:rsid w:val="0050696F"/>
    <w:rsid w:val="005252C4"/>
    <w:rsid w:val="00530C2D"/>
    <w:rsid w:val="005516C7"/>
    <w:rsid w:val="0056188C"/>
    <w:rsid w:val="00574080"/>
    <w:rsid w:val="00576538"/>
    <w:rsid w:val="00597D11"/>
    <w:rsid w:val="005B36D9"/>
    <w:rsid w:val="005B6F99"/>
    <w:rsid w:val="005C1258"/>
    <w:rsid w:val="005C67F0"/>
    <w:rsid w:val="00624907"/>
    <w:rsid w:val="00636203"/>
    <w:rsid w:val="0064128C"/>
    <w:rsid w:val="00641585"/>
    <w:rsid w:val="0067184E"/>
    <w:rsid w:val="0067406F"/>
    <w:rsid w:val="0068672E"/>
    <w:rsid w:val="00687D62"/>
    <w:rsid w:val="00691DEB"/>
    <w:rsid w:val="006A7084"/>
    <w:rsid w:val="006C1BF7"/>
    <w:rsid w:val="006C5B16"/>
    <w:rsid w:val="006E3C9E"/>
    <w:rsid w:val="006E6DBC"/>
    <w:rsid w:val="006F65A2"/>
    <w:rsid w:val="0071795C"/>
    <w:rsid w:val="00725DC1"/>
    <w:rsid w:val="007361F0"/>
    <w:rsid w:val="00771382"/>
    <w:rsid w:val="00777179"/>
    <w:rsid w:val="007C2380"/>
    <w:rsid w:val="007D3E64"/>
    <w:rsid w:val="007E0CD2"/>
    <w:rsid w:val="007F0589"/>
    <w:rsid w:val="00811A53"/>
    <w:rsid w:val="00812E00"/>
    <w:rsid w:val="008151CB"/>
    <w:rsid w:val="008173D7"/>
    <w:rsid w:val="00824598"/>
    <w:rsid w:val="0083095F"/>
    <w:rsid w:val="008474D2"/>
    <w:rsid w:val="00887A7E"/>
    <w:rsid w:val="00891D4F"/>
    <w:rsid w:val="008A07ED"/>
    <w:rsid w:val="008A3B9A"/>
    <w:rsid w:val="008D4B52"/>
    <w:rsid w:val="008E52C4"/>
    <w:rsid w:val="008E557C"/>
    <w:rsid w:val="008F0C2B"/>
    <w:rsid w:val="008F3123"/>
    <w:rsid w:val="00903F2B"/>
    <w:rsid w:val="0090615A"/>
    <w:rsid w:val="00906701"/>
    <w:rsid w:val="0091108D"/>
    <w:rsid w:val="00924705"/>
    <w:rsid w:val="00927824"/>
    <w:rsid w:val="0093083B"/>
    <w:rsid w:val="0093701D"/>
    <w:rsid w:val="00937861"/>
    <w:rsid w:val="00941DAA"/>
    <w:rsid w:val="00950107"/>
    <w:rsid w:val="00954573"/>
    <w:rsid w:val="009664B1"/>
    <w:rsid w:val="0097077A"/>
    <w:rsid w:val="00982FBA"/>
    <w:rsid w:val="00991326"/>
    <w:rsid w:val="00993B7E"/>
    <w:rsid w:val="009A7A72"/>
    <w:rsid w:val="009C2316"/>
    <w:rsid w:val="009D0A6D"/>
    <w:rsid w:val="009F0910"/>
    <w:rsid w:val="00A36212"/>
    <w:rsid w:val="00A640F4"/>
    <w:rsid w:val="00A800ED"/>
    <w:rsid w:val="00A819E6"/>
    <w:rsid w:val="00AA67E6"/>
    <w:rsid w:val="00AB4E2A"/>
    <w:rsid w:val="00AC20E6"/>
    <w:rsid w:val="00AC7A81"/>
    <w:rsid w:val="00AD1A26"/>
    <w:rsid w:val="00AD4B56"/>
    <w:rsid w:val="00AF0A93"/>
    <w:rsid w:val="00B01CD6"/>
    <w:rsid w:val="00B170E3"/>
    <w:rsid w:val="00B26B73"/>
    <w:rsid w:val="00B3183A"/>
    <w:rsid w:val="00B35DEC"/>
    <w:rsid w:val="00B402A8"/>
    <w:rsid w:val="00B40440"/>
    <w:rsid w:val="00B52323"/>
    <w:rsid w:val="00B54269"/>
    <w:rsid w:val="00B5717B"/>
    <w:rsid w:val="00B70661"/>
    <w:rsid w:val="00B835B0"/>
    <w:rsid w:val="00BA4C46"/>
    <w:rsid w:val="00BA6580"/>
    <w:rsid w:val="00BC1F37"/>
    <w:rsid w:val="00BC38FA"/>
    <w:rsid w:val="00BD2855"/>
    <w:rsid w:val="00C02CD6"/>
    <w:rsid w:val="00C07F0F"/>
    <w:rsid w:val="00C10999"/>
    <w:rsid w:val="00C1447F"/>
    <w:rsid w:val="00C34FE5"/>
    <w:rsid w:val="00C41400"/>
    <w:rsid w:val="00C473AC"/>
    <w:rsid w:val="00C641D7"/>
    <w:rsid w:val="00C72987"/>
    <w:rsid w:val="00C811F2"/>
    <w:rsid w:val="00C94AEE"/>
    <w:rsid w:val="00CA6031"/>
    <w:rsid w:val="00CB201B"/>
    <w:rsid w:val="00CB475F"/>
    <w:rsid w:val="00CC03C4"/>
    <w:rsid w:val="00CE5FAE"/>
    <w:rsid w:val="00CF1F6B"/>
    <w:rsid w:val="00CF6850"/>
    <w:rsid w:val="00D048B5"/>
    <w:rsid w:val="00D12FDC"/>
    <w:rsid w:val="00D14B57"/>
    <w:rsid w:val="00D233A1"/>
    <w:rsid w:val="00D25F4B"/>
    <w:rsid w:val="00D5249C"/>
    <w:rsid w:val="00D601D5"/>
    <w:rsid w:val="00D620E9"/>
    <w:rsid w:val="00D63341"/>
    <w:rsid w:val="00D64D22"/>
    <w:rsid w:val="00D72A9C"/>
    <w:rsid w:val="00D8337C"/>
    <w:rsid w:val="00D93E51"/>
    <w:rsid w:val="00D95AE2"/>
    <w:rsid w:val="00DB2499"/>
    <w:rsid w:val="00DC6668"/>
    <w:rsid w:val="00DE4DE2"/>
    <w:rsid w:val="00E06E04"/>
    <w:rsid w:val="00E079DA"/>
    <w:rsid w:val="00E1076C"/>
    <w:rsid w:val="00E12116"/>
    <w:rsid w:val="00E22832"/>
    <w:rsid w:val="00E27D03"/>
    <w:rsid w:val="00E36F5F"/>
    <w:rsid w:val="00E667AF"/>
    <w:rsid w:val="00E772E5"/>
    <w:rsid w:val="00E8067D"/>
    <w:rsid w:val="00E94AFD"/>
    <w:rsid w:val="00EB3AEE"/>
    <w:rsid w:val="00EB6807"/>
    <w:rsid w:val="00EC221A"/>
    <w:rsid w:val="00EC325A"/>
    <w:rsid w:val="00EC4A4C"/>
    <w:rsid w:val="00EC61F9"/>
    <w:rsid w:val="00EE3FA9"/>
    <w:rsid w:val="00EE5610"/>
    <w:rsid w:val="00EE63DE"/>
    <w:rsid w:val="00EE78C0"/>
    <w:rsid w:val="00F0489D"/>
    <w:rsid w:val="00F302C8"/>
    <w:rsid w:val="00F322D6"/>
    <w:rsid w:val="00F340F6"/>
    <w:rsid w:val="00F44D94"/>
    <w:rsid w:val="00F621F8"/>
    <w:rsid w:val="00F769D6"/>
    <w:rsid w:val="00F8306C"/>
    <w:rsid w:val="00F847E2"/>
    <w:rsid w:val="00FA2B62"/>
    <w:rsid w:val="00FA5D7F"/>
    <w:rsid w:val="00FB3CB8"/>
    <w:rsid w:val="00FB4481"/>
    <w:rsid w:val="00FB7B08"/>
    <w:rsid w:val="00FC4E95"/>
    <w:rsid w:val="00FE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D9F180-6A2E-4562-A11C-A115EFCD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3123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D4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4B56"/>
  </w:style>
  <w:style w:type="paragraph" w:styleId="a6">
    <w:name w:val="footer"/>
    <w:basedOn w:val="a"/>
    <w:link w:val="a7"/>
    <w:uiPriority w:val="99"/>
    <w:unhideWhenUsed/>
    <w:rsid w:val="00AD4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4B56"/>
  </w:style>
  <w:style w:type="paragraph" w:styleId="a8">
    <w:name w:val="Normal (Web)"/>
    <w:basedOn w:val="a"/>
    <w:uiPriority w:val="99"/>
    <w:unhideWhenUsed/>
    <w:rsid w:val="00771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1382"/>
  </w:style>
  <w:style w:type="character" w:styleId="a9">
    <w:name w:val="Strong"/>
    <w:basedOn w:val="a0"/>
    <w:uiPriority w:val="22"/>
    <w:qFormat/>
    <w:rsid w:val="003E2AA1"/>
    <w:rPr>
      <w:b/>
      <w:bCs/>
    </w:rPr>
  </w:style>
  <w:style w:type="paragraph" w:styleId="aa">
    <w:name w:val="List Paragraph"/>
    <w:basedOn w:val="a"/>
    <w:uiPriority w:val="34"/>
    <w:qFormat/>
    <w:rsid w:val="00F340F6"/>
    <w:pPr>
      <w:ind w:left="720"/>
      <w:contextualSpacing/>
    </w:pPr>
  </w:style>
  <w:style w:type="paragraph" w:styleId="ab">
    <w:name w:val="No Spacing"/>
    <w:uiPriority w:val="1"/>
    <w:qFormat/>
    <w:rsid w:val="00941DAA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CB20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B20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55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69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0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25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7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05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15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1204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6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7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18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2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2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65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55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9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891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04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29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97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14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72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738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Ertleuova@emg.kmgep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Сулейменова  Лаура Женисовна</dc:creator>
  <cp:lastModifiedBy>Ертлеуова Айгуль Социаловна</cp:lastModifiedBy>
  <cp:revision>9</cp:revision>
  <dcterms:created xsi:type="dcterms:W3CDTF">2019-12-19T07:39:00Z</dcterms:created>
  <dcterms:modified xsi:type="dcterms:W3CDTF">2019-12-27T12:20:00Z</dcterms:modified>
</cp:coreProperties>
</file>